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09E" w:rsidRDefault="0010638B">
      <w:pPr>
        <w:jc w:val="center"/>
        <w:rPr>
          <w:b/>
          <w:sz w:val="20"/>
        </w:rPr>
      </w:pPr>
      <w:r w:rsidRPr="001063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7216" filled="t">
            <v:fill color2="black"/>
            <v:imagedata r:id="rId6" o:title=""/>
          </v:shape>
          <o:OLEObject Type="Embed" ProgID="PBrush" ShapeID="_x0000_s1029" DrawAspect="Content" ObjectID="_1790688761" r:id="rId7"/>
        </w:pict>
      </w:r>
      <w:r w:rsidR="009F4541">
        <w:rPr>
          <w:b/>
          <w:sz w:val="20"/>
        </w:rPr>
        <w:t>РЕСПУБЛИКА АДЫГЕЯ</w:t>
      </w:r>
    </w:p>
    <w:p w:rsidR="006C409E" w:rsidRDefault="009F454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6C409E" w:rsidRDefault="009F454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6C409E" w:rsidRDefault="009F4541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6C409E" w:rsidRDefault="006C409E">
      <w:pPr>
        <w:ind w:left="-180"/>
        <w:jc w:val="both"/>
        <w:rPr>
          <w:b/>
          <w:sz w:val="20"/>
        </w:rPr>
      </w:pPr>
    </w:p>
    <w:p w:rsidR="006C409E" w:rsidRDefault="009F4541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6C409E" w:rsidRDefault="009F4541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6C409E" w:rsidRDefault="009F4541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spellStart"/>
      <w:proofErr w:type="gramEnd"/>
      <w:r>
        <w:rPr>
          <w:b/>
          <w:sz w:val="20"/>
        </w:rPr>
        <w:t>эм</w:t>
      </w:r>
      <w:proofErr w:type="spellEnd"/>
      <w:r>
        <w:rPr>
          <w:b/>
          <w:sz w:val="20"/>
        </w:rPr>
        <w:t xml:space="preserve">»  </w:t>
      </w:r>
    </w:p>
    <w:p w:rsidR="006C409E" w:rsidRDefault="009F4541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6C409E" w:rsidRDefault="006C409E">
      <w:pPr>
        <w:tabs>
          <w:tab w:val="left" w:pos="0"/>
        </w:tabs>
        <w:jc w:val="center"/>
        <w:sectPr w:rsidR="006C409E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6C409E" w:rsidRDefault="006C409E">
      <w:pPr>
        <w:tabs>
          <w:tab w:val="left" w:pos="0"/>
        </w:tabs>
        <w:ind w:hanging="180"/>
        <w:jc w:val="center"/>
        <w:rPr>
          <w:sz w:val="16"/>
        </w:rPr>
      </w:pPr>
    </w:p>
    <w:p w:rsidR="006C409E" w:rsidRDefault="0010638B">
      <w:pPr>
        <w:rPr>
          <w:sz w:val="22"/>
        </w:rPr>
      </w:pPr>
      <w:r w:rsidRPr="0010638B">
        <w:rPr>
          <w:sz w:val="20"/>
        </w:rPr>
        <w:pict>
          <v:line id="Прямая соединительная линия 19" o:spid="_x0000_s1026" style="position:absolute;z-index:-251656192" from="-21.85pt,2.95pt" to="501.65pt,4.45pt" o:gfxdata="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gcpjVAAAACAEAAA8AAAAAAAAAAQAgAAAA&#10;IgAAAGRycy9kb3ducmV2LnhtbFBLAQIUABQAAAAIAIdO4kDm1bpuDgIAAOEDAAAOAAAAAAAAAAEA&#10;IAAAACQBAABkcnMvZTJvRG9jLnhtbFBLBQYAAAAABgAGAFkBAACkBQAAAAA=&#10;" strokeweight="6pt">
            <v:stroke linestyle="thickBetweenThin"/>
          </v:line>
        </w:pict>
      </w:r>
    </w:p>
    <w:p w:rsidR="006C409E" w:rsidRDefault="009F4541">
      <w:pPr>
        <w:jc w:val="center"/>
        <w:rPr>
          <w:szCs w:val="28"/>
        </w:rPr>
      </w:pPr>
      <w:r>
        <w:rPr>
          <w:b/>
          <w:szCs w:val="28"/>
        </w:rPr>
        <w:t xml:space="preserve"> ПОСТАНОВЛЕНИЕ</w:t>
      </w:r>
    </w:p>
    <w:p w:rsidR="006C409E" w:rsidRDefault="006C409E">
      <w:pPr>
        <w:rPr>
          <w:szCs w:val="28"/>
        </w:rPr>
      </w:pPr>
    </w:p>
    <w:p w:rsidR="006C409E" w:rsidRPr="005D5E27" w:rsidRDefault="005D5E27">
      <w:pPr>
        <w:jc w:val="center"/>
        <w:rPr>
          <w:szCs w:val="28"/>
          <w:u w:val="single"/>
        </w:rPr>
      </w:pPr>
      <w:r w:rsidRPr="005D5E27">
        <w:rPr>
          <w:szCs w:val="28"/>
          <w:u w:val="single"/>
        </w:rPr>
        <w:t>От 17.10.2024</w:t>
      </w:r>
      <w:r w:rsidR="009F4541" w:rsidRPr="005D5E27">
        <w:rPr>
          <w:szCs w:val="28"/>
          <w:u w:val="single"/>
        </w:rPr>
        <w:t xml:space="preserve"> </w:t>
      </w:r>
      <w:proofErr w:type="spellStart"/>
      <w:r w:rsidR="009F4541" w:rsidRPr="005D5E27">
        <w:rPr>
          <w:szCs w:val="28"/>
          <w:u w:val="single"/>
        </w:rPr>
        <w:t>г.</w:t>
      </w:r>
      <w:bookmarkStart w:id="0" w:name="_GoBack"/>
      <w:bookmarkEnd w:id="0"/>
      <w:r w:rsidR="009F4541" w:rsidRPr="005D5E27">
        <w:rPr>
          <w:szCs w:val="28"/>
          <w:u w:val="single"/>
        </w:rPr>
        <w:t>№</w:t>
      </w:r>
      <w:proofErr w:type="spellEnd"/>
      <w:r w:rsidRPr="005D5E27">
        <w:rPr>
          <w:szCs w:val="28"/>
          <w:u w:val="single"/>
        </w:rPr>
        <w:t xml:space="preserve"> 190</w:t>
      </w:r>
    </w:p>
    <w:p w:rsidR="006C409E" w:rsidRDefault="009F4541">
      <w:pPr>
        <w:jc w:val="center"/>
        <w:rPr>
          <w:b/>
          <w:bCs/>
          <w:szCs w:val="28"/>
        </w:rPr>
      </w:pPr>
      <w:r>
        <w:rPr>
          <w:szCs w:val="28"/>
        </w:rPr>
        <w:t>ст. Гиагинская</w:t>
      </w:r>
    </w:p>
    <w:p w:rsidR="006C409E" w:rsidRDefault="006C409E">
      <w:pPr>
        <w:rPr>
          <w:b/>
          <w:bCs/>
          <w:szCs w:val="28"/>
        </w:rPr>
      </w:pPr>
    </w:p>
    <w:p w:rsidR="006C409E" w:rsidRDefault="009F4541">
      <w:pPr>
        <w:jc w:val="center"/>
        <w:rPr>
          <w:bCs/>
          <w:szCs w:val="28"/>
        </w:rPr>
      </w:pPr>
      <w:r>
        <w:rPr>
          <w:b/>
          <w:szCs w:val="28"/>
        </w:rPr>
        <w:t>«Об утверждении муниципальной программы «Развитие и поддержка малого и среднего предпринимательства в муниципальном образовании «</w:t>
      </w:r>
      <w:proofErr w:type="spellStart"/>
      <w:r>
        <w:rPr>
          <w:b/>
          <w:szCs w:val="28"/>
        </w:rPr>
        <w:t>Гиагинское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6C409E" w:rsidRDefault="006C409E">
      <w:pPr>
        <w:jc w:val="center"/>
        <w:rPr>
          <w:szCs w:val="28"/>
        </w:rPr>
      </w:pPr>
    </w:p>
    <w:p w:rsidR="006C409E" w:rsidRDefault="009F4541">
      <w:pPr>
        <w:shd w:val="clear" w:color="auto" w:fill="FFFFFF"/>
        <w:tabs>
          <w:tab w:val="left" w:pos="645"/>
          <w:tab w:val="right" w:pos="10085"/>
        </w:tabs>
        <w:ind w:right="24"/>
        <w:jc w:val="both"/>
        <w:rPr>
          <w:szCs w:val="28"/>
        </w:rPr>
      </w:pPr>
      <w:r>
        <w:rPr>
          <w:color w:val="212121"/>
          <w:spacing w:val="-5"/>
          <w:szCs w:val="28"/>
        </w:rPr>
        <w:tab/>
      </w:r>
      <w:proofErr w:type="spellStart"/>
      <w:r>
        <w:rPr>
          <w:bCs/>
          <w:color w:val="000000"/>
          <w:spacing w:val="-5"/>
          <w:szCs w:val="28"/>
        </w:rPr>
        <w:t>В</w:t>
      </w:r>
      <w:r>
        <w:rPr>
          <w:color w:val="000000"/>
          <w:spacing w:val="-5"/>
          <w:szCs w:val="28"/>
        </w:rPr>
        <w:t>соответствии</w:t>
      </w:r>
      <w:proofErr w:type="spellEnd"/>
      <w:r>
        <w:rPr>
          <w:color w:val="000000"/>
          <w:spacing w:val="-5"/>
          <w:szCs w:val="28"/>
        </w:rPr>
        <w:t xml:space="preserve"> с Федеральным законом от 02.03.2007 № 25-ФЗ «О муниципальной службе в Российской Федерации», Федеральным законом от 6.10. 2003 года № 131-ФЗ «Об общих принципах организации местного самоуправления в Р</w:t>
      </w:r>
      <w:r w:rsidR="0057297C">
        <w:rPr>
          <w:color w:val="000000"/>
          <w:spacing w:val="-5"/>
          <w:szCs w:val="28"/>
        </w:rPr>
        <w:t>оссийской Федерации», Уставом муниципального образования</w:t>
      </w:r>
      <w:r>
        <w:rPr>
          <w:color w:val="000000"/>
          <w:spacing w:val="-5"/>
          <w:szCs w:val="28"/>
        </w:rPr>
        <w:t xml:space="preserve"> «</w:t>
      </w:r>
      <w:proofErr w:type="spellStart"/>
      <w:r>
        <w:rPr>
          <w:color w:val="000000"/>
          <w:spacing w:val="-5"/>
          <w:szCs w:val="28"/>
        </w:rPr>
        <w:t>Гиагинское</w:t>
      </w:r>
      <w:proofErr w:type="spellEnd"/>
      <w:r>
        <w:rPr>
          <w:color w:val="000000"/>
          <w:spacing w:val="-5"/>
          <w:szCs w:val="28"/>
        </w:rPr>
        <w:t xml:space="preserve"> сельское поселение»</w:t>
      </w:r>
      <w:proofErr w:type="gramStart"/>
      <w:r>
        <w:rPr>
          <w:color w:val="000000"/>
          <w:spacing w:val="-5"/>
          <w:szCs w:val="28"/>
        </w:rPr>
        <w:t>,п</w:t>
      </w:r>
      <w:proofErr w:type="gramEnd"/>
      <w:r>
        <w:rPr>
          <w:color w:val="000000"/>
          <w:spacing w:val="-5"/>
          <w:szCs w:val="28"/>
        </w:rPr>
        <w:t xml:space="preserve">остановлением от 13.11.2018г № 183 «Об утверждении Порядка о </w:t>
      </w:r>
      <w:proofErr w:type="spellStart"/>
      <w:r>
        <w:rPr>
          <w:color w:val="000000"/>
          <w:spacing w:val="-5"/>
          <w:szCs w:val="28"/>
        </w:rPr>
        <w:t>разработке,реализации</w:t>
      </w:r>
      <w:proofErr w:type="spellEnd"/>
      <w:r>
        <w:rPr>
          <w:color w:val="000000"/>
          <w:spacing w:val="-5"/>
          <w:szCs w:val="28"/>
        </w:rPr>
        <w:t xml:space="preserve"> и оценке эффективности муниципальных программ муниципального образования «</w:t>
      </w:r>
      <w:proofErr w:type="spellStart"/>
      <w:r>
        <w:rPr>
          <w:color w:val="000000"/>
          <w:spacing w:val="-5"/>
          <w:szCs w:val="28"/>
        </w:rPr>
        <w:t>Гиагинское</w:t>
      </w:r>
      <w:proofErr w:type="spellEnd"/>
      <w:r>
        <w:rPr>
          <w:color w:val="000000"/>
          <w:spacing w:val="-5"/>
          <w:szCs w:val="28"/>
        </w:rPr>
        <w:t xml:space="preserve"> сельское поселение» в целях эффективности управления муниципальными </w:t>
      </w:r>
      <w:proofErr w:type="spellStart"/>
      <w:r>
        <w:rPr>
          <w:color w:val="000000"/>
          <w:spacing w:val="-5"/>
          <w:szCs w:val="28"/>
        </w:rPr>
        <w:t>финансами</w:t>
      </w:r>
      <w:proofErr w:type="gramStart"/>
      <w:r>
        <w:rPr>
          <w:color w:val="000000"/>
          <w:spacing w:val="-5"/>
          <w:szCs w:val="28"/>
        </w:rPr>
        <w:t>,р</w:t>
      </w:r>
      <w:proofErr w:type="gramEnd"/>
      <w:r>
        <w:rPr>
          <w:color w:val="000000"/>
          <w:spacing w:val="-5"/>
          <w:szCs w:val="28"/>
        </w:rPr>
        <w:t>еализации</w:t>
      </w:r>
      <w:proofErr w:type="spellEnd"/>
      <w:r>
        <w:rPr>
          <w:color w:val="000000"/>
          <w:spacing w:val="-5"/>
          <w:szCs w:val="28"/>
        </w:rPr>
        <w:t xml:space="preserve"> муниципальной </w:t>
      </w:r>
      <w:proofErr w:type="spellStart"/>
      <w:r>
        <w:rPr>
          <w:color w:val="000000"/>
          <w:spacing w:val="-5"/>
          <w:szCs w:val="28"/>
        </w:rPr>
        <w:t>политикифинансовой,бюджетной</w:t>
      </w:r>
      <w:proofErr w:type="spellEnd"/>
      <w:r>
        <w:rPr>
          <w:color w:val="000000"/>
          <w:spacing w:val="-5"/>
          <w:szCs w:val="28"/>
        </w:rPr>
        <w:t xml:space="preserve"> и налоговой сфере.</w:t>
      </w:r>
    </w:p>
    <w:p w:rsidR="006C409E" w:rsidRDefault="006C409E">
      <w:pPr>
        <w:jc w:val="both"/>
        <w:rPr>
          <w:szCs w:val="28"/>
        </w:rPr>
      </w:pPr>
    </w:p>
    <w:p w:rsidR="006C409E" w:rsidRDefault="009F4541">
      <w:pPr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>ПОСТАНОВЛЯЮ:</w:t>
      </w:r>
    </w:p>
    <w:p w:rsidR="006C409E" w:rsidRDefault="009F4541">
      <w:pPr>
        <w:tabs>
          <w:tab w:val="left" w:pos="720"/>
        </w:tabs>
        <w:spacing w:line="100" w:lineRule="atLeast"/>
        <w:jc w:val="both"/>
        <w:rPr>
          <w:bCs/>
          <w:szCs w:val="28"/>
        </w:rPr>
      </w:pPr>
      <w:r>
        <w:rPr>
          <w:szCs w:val="28"/>
        </w:rPr>
        <w:t xml:space="preserve">   1. Утвердить муниципальную программу «</w:t>
      </w:r>
      <w:r>
        <w:rPr>
          <w:bCs/>
          <w:szCs w:val="28"/>
        </w:rPr>
        <w:t xml:space="preserve">Развитие и поддержка малого и среднего предпринимательства муниципальном </w:t>
      </w:r>
      <w:proofErr w:type="gramStart"/>
      <w:r>
        <w:rPr>
          <w:bCs/>
          <w:szCs w:val="28"/>
        </w:rPr>
        <w:t>образовании</w:t>
      </w:r>
      <w:proofErr w:type="gramEnd"/>
      <w:r>
        <w:rPr>
          <w:bCs/>
          <w:szCs w:val="28"/>
        </w:rPr>
        <w:t xml:space="preserve"> «</w:t>
      </w:r>
      <w:proofErr w:type="spellStart"/>
      <w:r>
        <w:rPr>
          <w:bCs/>
          <w:szCs w:val="28"/>
        </w:rPr>
        <w:t>Гиагинское</w:t>
      </w:r>
      <w:proofErr w:type="spellEnd"/>
      <w:r>
        <w:rPr>
          <w:bCs/>
          <w:szCs w:val="28"/>
        </w:rPr>
        <w:t xml:space="preserve"> сельское поселение»  согласно приложению.</w:t>
      </w:r>
    </w:p>
    <w:p w:rsidR="006C409E" w:rsidRDefault="009F4541">
      <w:pPr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2.Настоящее постановление </w:t>
      </w:r>
      <w:r w:rsidR="0057297C">
        <w:rPr>
          <w:bCs/>
          <w:color w:val="000000"/>
          <w:spacing w:val="1"/>
          <w:szCs w:val="28"/>
        </w:rPr>
        <w:t xml:space="preserve"> вступает в силу с 1 января 2025</w:t>
      </w:r>
      <w:r>
        <w:rPr>
          <w:bCs/>
          <w:color w:val="000000"/>
          <w:spacing w:val="1"/>
          <w:szCs w:val="28"/>
        </w:rPr>
        <w:t xml:space="preserve"> года.</w:t>
      </w:r>
    </w:p>
    <w:p w:rsidR="006C409E" w:rsidRDefault="009F4541">
      <w:pPr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   4.Настоящее постановление</w:t>
      </w:r>
      <w:r w:rsidR="00C866C0">
        <w:rPr>
          <w:bCs/>
          <w:color w:val="000000"/>
          <w:spacing w:val="1"/>
          <w:szCs w:val="28"/>
        </w:rPr>
        <w:t xml:space="preserve"> подлежит обнародованию в интернет </w:t>
      </w:r>
      <w:proofErr w:type="gramStart"/>
      <w:r w:rsidR="00C866C0">
        <w:rPr>
          <w:bCs/>
          <w:color w:val="000000"/>
          <w:spacing w:val="1"/>
          <w:szCs w:val="28"/>
        </w:rPr>
        <w:t>издании</w:t>
      </w:r>
      <w:proofErr w:type="gramEnd"/>
      <w:r w:rsidR="00C866C0">
        <w:rPr>
          <w:bCs/>
          <w:color w:val="000000"/>
          <w:spacing w:val="1"/>
          <w:szCs w:val="28"/>
        </w:rPr>
        <w:t xml:space="preserve"> газеты</w:t>
      </w:r>
      <w:r>
        <w:rPr>
          <w:bCs/>
          <w:color w:val="000000"/>
          <w:spacing w:val="1"/>
          <w:szCs w:val="28"/>
        </w:rPr>
        <w:t xml:space="preserve"> «Красное знамя» и размещению на оф</w:t>
      </w:r>
      <w:r w:rsidR="00C866C0">
        <w:rPr>
          <w:bCs/>
          <w:color w:val="000000"/>
          <w:spacing w:val="1"/>
          <w:szCs w:val="28"/>
        </w:rPr>
        <w:t>ициальном сайте администрации муниципального образования</w:t>
      </w:r>
      <w:r>
        <w:rPr>
          <w:bCs/>
          <w:color w:val="000000"/>
          <w:spacing w:val="1"/>
          <w:szCs w:val="28"/>
        </w:rPr>
        <w:t xml:space="preserve"> «</w:t>
      </w:r>
      <w:proofErr w:type="spellStart"/>
      <w:r>
        <w:rPr>
          <w:bCs/>
          <w:color w:val="000000"/>
          <w:spacing w:val="1"/>
          <w:szCs w:val="28"/>
        </w:rPr>
        <w:t>Гиагинское</w:t>
      </w:r>
      <w:proofErr w:type="spellEnd"/>
      <w:r>
        <w:rPr>
          <w:bCs/>
          <w:color w:val="000000"/>
          <w:spacing w:val="1"/>
          <w:szCs w:val="28"/>
        </w:rPr>
        <w:t xml:space="preserve"> сельское поселение».</w:t>
      </w:r>
    </w:p>
    <w:p w:rsidR="006C409E" w:rsidRDefault="009F4541">
      <w:pPr>
        <w:jc w:val="both"/>
        <w:rPr>
          <w:b/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   5.</w:t>
      </w:r>
      <w:proofErr w:type="gramStart"/>
      <w:r>
        <w:rPr>
          <w:bCs/>
          <w:color w:val="000000"/>
          <w:spacing w:val="1"/>
          <w:szCs w:val="28"/>
        </w:rPr>
        <w:t>Контроль за</w:t>
      </w:r>
      <w:proofErr w:type="gramEnd"/>
      <w:r>
        <w:rPr>
          <w:bCs/>
          <w:color w:val="000000"/>
          <w:spacing w:val="1"/>
          <w:szCs w:val="28"/>
        </w:rPr>
        <w:t xml:space="preserve"> выполнением настоящего постановления оставляю за собой.</w:t>
      </w:r>
    </w:p>
    <w:p w:rsidR="006C409E" w:rsidRDefault="006C409E">
      <w:pPr>
        <w:jc w:val="both"/>
        <w:rPr>
          <w:color w:val="212121"/>
          <w:spacing w:val="-5"/>
          <w:szCs w:val="28"/>
        </w:rPr>
      </w:pPr>
    </w:p>
    <w:p w:rsidR="006C409E" w:rsidRDefault="006C409E">
      <w:pPr>
        <w:jc w:val="both"/>
        <w:rPr>
          <w:color w:val="212121"/>
          <w:spacing w:val="-5"/>
          <w:szCs w:val="28"/>
        </w:rPr>
      </w:pPr>
    </w:p>
    <w:p w:rsidR="001F5E72" w:rsidRDefault="009F4541">
      <w:pPr>
        <w:jc w:val="both"/>
        <w:rPr>
          <w:szCs w:val="28"/>
        </w:rPr>
      </w:pPr>
      <w:r>
        <w:rPr>
          <w:szCs w:val="28"/>
        </w:rPr>
        <w:t>Г</w:t>
      </w:r>
      <w:r w:rsidR="001F5E72">
        <w:rPr>
          <w:szCs w:val="28"/>
        </w:rPr>
        <w:t>лава муниципального образования</w:t>
      </w:r>
    </w:p>
    <w:p w:rsidR="006C409E" w:rsidRDefault="009F4541">
      <w:pPr>
        <w:jc w:val="both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</w:t>
      </w:r>
      <w:r w:rsidR="001F5E72">
        <w:rPr>
          <w:szCs w:val="28"/>
        </w:rPr>
        <w:t>е поселение»</w:t>
      </w:r>
      <w:r w:rsidR="001F5E72">
        <w:rPr>
          <w:szCs w:val="28"/>
        </w:rPr>
        <w:tab/>
        <w:t xml:space="preserve">                                                    А.Н.Лукьянов</w:t>
      </w:r>
    </w:p>
    <w:p w:rsidR="006C409E" w:rsidRDefault="006C409E">
      <w:pPr>
        <w:jc w:val="both"/>
        <w:rPr>
          <w:szCs w:val="28"/>
        </w:rPr>
      </w:pPr>
    </w:p>
    <w:p w:rsidR="006C409E" w:rsidRDefault="006C409E">
      <w:pPr>
        <w:rPr>
          <w:szCs w:val="28"/>
        </w:rPr>
      </w:pPr>
    </w:p>
    <w:p w:rsidR="006C409E" w:rsidRDefault="006C409E">
      <w:pPr>
        <w:rPr>
          <w:szCs w:val="28"/>
        </w:rPr>
      </w:pPr>
    </w:p>
    <w:p w:rsidR="006C409E" w:rsidRDefault="006C409E">
      <w:pPr>
        <w:jc w:val="both"/>
        <w:rPr>
          <w:color w:val="000000"/>
          <w:sz w:val="26"/>
          <w:szCs w:val="26"/>
        </w:rPr>
      </w:pPr>
    </w:p>
    <w:p w:rsidR="006C409E" w:rsidRDefault="006C409E">
      <w:pPr>
        <w:rPr>
          <w:sz w:val="22"/>
        </w:rPr>
      </w:pPr>
    </w:p>
    <w:sectPr w:rsidR="006C409E" w:rsidSect="006C409E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641D2"/>
    <w:rsid w:val="00080BD0"/>
    <w:rsid w:val="000B627E"/>
    <w:rsid w:val="000E76FB"/>
    <w:rsid w:val="0010638B"/>
    <w:rsid w:val="00147B15"/>
    <w:rsid w:val="0019010B"/>
    <w:rsid w:val="001B3360"/>
    <w:rsid w:val="001D67F3"/>
    <w:rsid w:val="001F5E72"/>
    <w:rsid w:val="001F7EDC"/>
    <w:rsid w:val="00222236"/>
    <w:rsid w:val="00225ED4"/>
    <w:rsid w:val="00234878"/>
    <w:rsid w:val="00240E1A"/>
    <w:rsid w:val="00285E2E"/>
    <w:rsid w:val="00313130"/>
    <w:rsid w:val="00317AA3"/>
    <w:rsid w:val="003266B4"/>
    <w:rsid w:val="00343B84"/>
    <w:rsid w:val="00372A2E"/>
    <w:rsid w:val="003D460D"/>
    <w:rsid w:val="003F79AC"/>
    <w:rsid w:val="00406418"/>
    <w:rsid w:val="00411157"/>
    <w:rsid w:val="004242DF"/>
    <w:rsid w:val="004273C4"/>
    <w:rsid w:val="00440CAE"/>
    <w:rsid w:val="004805E9"/>
    <w:rsid w:val="004A1274"/>
    <w:rsid w:val="004F20B7"/>
    <w:rsid w:val="0050068A"/>
    <w:rsid w:val="00556FAA"/>
    <w:rsid w:val="00566B8A"/>
    <w:rsid w:val="0057297C"/>
    <w:rsid w:val="005808D5"/>
    <w:rsid w:val="005D5E27"/>
    <w:rsid w:val="00640F6C"/>
    <w:rsid w:val="006806B5"/>
    <w:rsid w:val="006C409E"/>
    <w:rsid w:val="006C4C4E"/>
    <w:rsid w:val="006F4657"/>
    <w:rsid w:val="007064D3"/>
    <w:rsid w:val="00721D8D"/>
    <w:rsid w:val="00723D3E"/>
    <w:rsid w:val="00733BB3"/>
    <w:rsid w:val="007478E8"/>
    <w:rsid w:val="00757AC1"/>
    <w:rsid w:val="007B18B2"/>
    <w:rsid w:val="007B6BB3"/>
    <w:rsid w:val="007B72FF"/>
    <w:rsid w:val="007F33D0"/>
    <w:rsid w:val="00802AA9"/>
    <w:rsid w:val="008142EC"/>
    <w:rsid w:val="008C2764"/>
    <w:rsid w:val="008C407E"/>
    <w:rsid w:val="008D6EF1"/>
    <w:rsid w:val="008E5BA6"/>
    <w:rsid w:val="008F6145"/>
    <w:rsid w:val="00907C0A"/>
    <w:rsid w:val="00941FAF"/>
    <w:rsid w:val="0095128F"/>
    <w:rsid w:val="00967600"/>
    <w:rsid w:val="00993330"/>
    <w:rsid w:val="009A2588"/>
    <w:rsid w:val="009F4541"/>
    <w:rsid w:val="00A078B3"/>
    <w:rsid w:val="00A4101A"/>
    <w:rsid w:val="00A43A7D"/>
    <w:rsid w:val="00A47787"/>
    <w:rsid w:val="00AD274E"/>
    <w:rsid w:val="00AD6C23"/>
    <w:rsid w:val="00B22ECF"/>
    <w:rsid w:val="00B772D4"/>
    <w:rsid w:val="00B803DD"/>
    <w:rsid w:val="00BD347D"/>
    <w:rsid w:val="00BE3673"/>
    <w:rsid w:val="00C34428"/>
    <w:rsid w:val="00C42C05"/>
    <w:rsid w:val="00C641D2"/>
    <w:rsid w:val="00C866C0"/>
    <w:rsid w:val="00C874A0"/>
    <w:rsid w:val="00D103BC"/>
    <w:rsid w:val="00D110B8"/>
    <w:rsid w:val="00D17743"/>
    <w:rsid w:val="00D25CD0"/>
    <w:rsid w:val="00D441BA"/>
    <w:rsid w:val="00E32D33"/>
    <w:rsid w:val="00E45F7A"/>
    <w:rsid w:val="00E744F9"/>
    <w:rsid w:val="00E76895"/>
    <w:rsid w:val="00E92DA8"/>
    <w:rsid w:val="00F052F2"/>
    <w:rsid w:val="00F43C00"/>
    <w:rsid w:val="00F74996"/>
    <w:rsid w:val="00F9237B"/>
    <w:rsid w:val="00FE037D"/>
    <w:rsid w:val="00FF1B7C"/>
    <w:rsid w:val="071F3380"/>
    <w:rsid w:val="1F5F481C"/>
    <w:rsid w:val="30073655"/>
    <w:rsid w:val="32B44382"/>
    <w:rsid w:val="33A06B01"/>
    <w:rsid w:val="3DD471AF"/>
    <w:rsid w:val="454453AB"/>
    <w:rsid w:val="458D1D96"/>
    <w:rsid w:val="45A27D78"/>
    <w:rsid w:val="5072183F"/>
    <w:rsid w:val="567968FB"/>
    <w:rsid w:val="5ABC3A01"/>
    <w:rsid w:val="5B214946"/>
    <w:rsid w:val="5BB11E06"/>
    <w:rsid w:val="7F663D79"/>
    <w:rsid w:val="7FA5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E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6C409E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C409E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C409E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6C409E"/>
    <w:pPr>
      <w:ind w:left="4245" w:hanging="3525"/>
    </w:pPr>
  </w:style>
  <w:style w:type="paragraph" w:styleId="a6">
    <w:name w:val="Title"/>
    <w:basedOn w:val="a7"/>
    <w:next w:val="a8"/>
    <w:qFormat/>
    <w:rsid w:val="006C409E"/>
  </w:style>
  <w:style w:type="paragraph" w:customStyle="1" w:styleId="a7">
    <w:name w:val="Заголовок"/>
    <w:basedOn w:val="a"/>
    <w:next w:val="a4"/>
    <w:qFormat/>
    <w:rsid w:val="006C409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6C409E"/>
    <w:pPr>
      <w:jc w:val="center"/>
    </w:pPr>
    <w:rPr>
      <w:i/>
      <w:iCs/>
    </w:rPr>
  </w:style>
  <w:style w:type="paragraph" w:styleId="a9">
    <w:name w:val="List"/>
    <w:basedOn w:val="a4"/>
    <w:qFormat/>
    <w:rsid w:val="006C409E"/>
    <w:rPr>
      <w:rFonts w:ascii="Arial" w:hAnsi="Arial" w:cs="Tahoma"/>
    </w:rPr>
  </w:style>
  <w:style w:type="character" w:customStyle="1" w:styleId="Absatz-Standardschriftart">
    <w:name w:val="Absatz-Standardschriftart"/>
    <w:qFormat/>
    <w:rsid w:val="006C409E"/>
  </w:style>
  <w:style w:type="character" w:customStyle="1" w:styleId="WW-Absatz-Standardschriftart">
    <w:name w:val="WW-Absatz-Standardschriftart"/>
    <w:qFormat/>
    <w:rsid w:val="006C409E"/>
  </w:style>
  <w:style w:type="character" w:customStyle="1" w:styleId="WW-Absatz-Standardschriftart1">
    <w:name w:val="WW-Absatz-Standardschriftart1"/>
    <w:qFormat/>
    <w:rsid w:val="006C409E"/>
  </w:style>
  <w:style w:type="character" w:customStyle="1" w:styleId="WW-Absatz-Standardschriftart11">
    <w:name w:val="WW-Absatz-Standardschriftart11"/>
    <w:qFormat/>
    <w:rsid w:val="006C409E"/>
  </w:style>
  <w:style w:type="character" w:customStyle="1" w:styleId="WW-Absatz-Standardschriftart111">
    <w:name w:val="WW-Absatz-Standardschriftart111"/>
    <w:qFormat/>
    <w:rsid w:val="006C409E"/>
  </w:style>
  <w:style w:type="character" w:customStyle="1" w:styleId="WW-Absatz-Standardschriftart1111">
    <w:name w:val="WW-Absatz-Standardschriftart1111"/>
    <w:qFormat/>
    <w:rsid w:val="006C409E"/>
  </w:style>
  <w:style w:type="character" w:customStyle="1" w:styleId="WW-Absatz-Standardschriftart11111">
    <w:name w:val="WW-Absatz-Standardschriftart11111"/>
    <w:qFormat/>
    <w:rsid w:val="006C409E"/>
  </w:style>
  <w:style w:type="character" w:customStyle="1" w:styleId="WW-Absatz-Standardschriftart111111">
    <w:name w:val="WW-Absatz-Standardschriftart111111"/>
    <w:qFormat/>
    <w:rsid w:val="006C409E"/>
  </w:style>
  <w:style w:type="character" w:customStyle="1" w:styleId="WW-Absatz-Standardschriftart1111111">
    <w:name w:val="WW-Absatz-Standardschriftart1111111"/>
    <w:qFormat/>
    <w:rsid w:val="006C409E"/>
  </w:style>
  <w:style w:type="character" w:customStyle="1" w:styleId="WW-Absatz-Standardschriftart11111111">
    <w:name w:val="WW-Absatz-Standardschriftart11111111"/>
    <w:qFormat/>
    <w:rsid w:val="006C409E"/>
  </w:style>
  <w:style w:type="character" w:customStyle="1" w:styleId="WW-Absatz-Standardschriftart111111111">
    <w:name w:val="WW-Absatz-Standardschriftart111111111"/>
    <w:qFormat/>
    <w:rsid w:val="006C409E"/>
  </w:style>
  <w:style w:type="character" w:customStyle="1" w:styleId="WW-Absatz-Standardschriftart1111111111">
    <w:name w:val="WW-Absatz-Standardschriftart1111111111"/>
    <w:qFormat/>
    <w:rsid w:val="006C409E"/>
  </w:style>
  <w:style w:type="character" w:customStyle="1" w:styleId="WW-Absatz-Standardschriftart11111111111">
    <w:name w:val="WW-Absatz-Standardschriftart11111111111"/>
    <w:qFormat/>
    <w:rsid w:val="006C409E"/>
  </w:style>
  <w:style w:type="character" w:customStyle="1" w:styleId="WW-Absatz-Standardschriftart111111111111">
    <w:name w:val="WW-Absatz-Standardschriftart111111111111"/>
    <w:qFormat/>
    <w:rsid w:val="006C409E"/>
  </w:style>
  <w:style w:type="character" w:customStyle="1" w:styleId="WW-Absatz-Standardschriftart1111111111111">
    <w:name w:val="WW-Absatz-Standardschriftart1111111111111"/>
    <w:qFormat/>
    <w:rsid w:val="006C409E"/>
  </w:style>
  <w:style w:type="character" w:customStyle="1" w:styleId="WW-Absatz-Standardschriftart11111111111111">
    <w:name w:val="WW-Absatz-Standardschriftart11111111111111"/>
    <w:qFormat/>
    <w:rsid w:val="006C409E"/>
  </w:style>
  <w:style w:type="character" w:customStyle="1" w:styleId="WW-Absatz-Standardschriftart111111111111111">
    <w:name w:val="WW-Absatz-Standardschriftart111111111111111"/>
    <w:qFormat/>
    <w:rsid w:val="006C409E"/>
  </w:style>
  <w:style w:type="character" w:customStyle="1" w:styleId="WW-Absatz-Standardschriftart1111111111111111">
    <w:name w:val="WW-Absatz-Standardschriftart1111111111111111"/>
    <w:qFormat/>
    <w:rsid w:val="006C409E"/>
  </w:style>
  <w:style w:type="character" w:customStyle="1" w:styleId="WW-Absatz-Standardschriftart11111111111111111">
    <w:name w:val="WW-Absatz-Standardschriftart11111111111111111"/>
    <w:qFormat/>
    <w:rsid w:val="006C409E"/>
  </w:style>
  <w:style w:type="character" w:customStyle="1" w:styleId="10">
    <w:name w:val="Основной шрифт абзаца1"/>
    <w:qFormat/>
    <w:rsid w:val="006C409E"/>
  </w:style>
  <w:style w:type="paragraph" w:customStyle="1" w:styleId="11">
    <w:name w:val="Название1"/>
    <w:basedOn w:val="a"/>
    <w:qFormat/>
    <w:rsid w:val="006C409E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6C409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6C409E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6C409E"/>
    <w:pPr>
      <w:tabs>
        <w:tab w:val="left" w:pos="22032"/>
      </w:tabs>
      <w:ind w:left="4248" w:hanging="3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>*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 </dc:title>
  <dc:creator>1</dc:creator>
  <cp:lastModifiedBy>S_adm</cp:lastModifiedBy>
  <cp:revision>12</cp:revision>
  <cp:lastPrinted>2024-10-16T13:36:00Z</cp:lastPrinted>
  <dcterms:created xsi:type="dcterms:W3CDTF">2020-06-02T08:05:00Z</dcterms:created>
  <dcterms:modified xsi:type="dcterms:W3CDTF">2024-10-17T13:46:00Z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1A3F152325BD42A599879BC5A2BFC320</vt:lpwstr>
  </property>
</Properties>
</file>